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CBA7" w14:textId="1CBFE1FB" w:rsidR="003123FD" w:rsidRPr="00B51FF6" w:rsidRDefault="00C3140C">
      <w:pPr>
        <w:rPr>
          <w:rFonts w:cstheme="minorHAnsi"/>
          <w:b/>
          <w:bCs/>
          <w:color w:val="4472C4" w:themeColor="accent1"/>
          <w:sz w:val="28"/>
          <w:szCs w:val="28"/>
          <w:lang w:val="en-GB"/>
        </w:rPr>
      </w:pPr>
      <w:r w:rsidRPr="00BB2A82">
        <w:rPr>
          <w:rFonts w:cstheme="minorHAnsi"/>
          <w:b/>
          <w:bCs/>
          <w:sz w:val="28"/>
          <w:szCs w:val="28"/>
          <w:lang w:val="en-GB"/>
        </w:rPr>
        <w:t>GIOS</w:t>
      </w:r>
      <w:r w:rsidR="00610EBE" w:rsidRPr="00BB2A82">
        <w:rPr>
          <w:rFonts w:cstheme="minorHAnsi"/>
          <w:b/>
          <w:bCs/>
          <w:sz w:val="28"/>
          <w:szCs w:val="28"/>
          <w:lang w:val="en-GB"/>
        </w:rPr>
        <w:t xml:space="preserve"> meeting</w:t>
      </w:r>
      <w:r w:rsidRPr="00BB2A82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610EBE" w:rsidRPr="00BB2A82">
        <w:rPr>
          <w:rFonts w:cstheme="minorHAnsi"/>
          <w:b/>
          <w:bCs/>
          <w:sz w:val="28"/>
          <w:szCs w:val="28"/>
          <w:lang w:val="en-GB"/>
        </w:rPr>
        <w:t>- zoom meeting</w:t>
      </w:r>
      <w:r w:rsidR="003123FD" w:rsidRPr="00BB2A82">
        <w:rPr>
          <w:rFonts w:cstheme="minorHAnsi"/>
          <w:b/>
          <w:bCs/>
          <w:sz w:val="28"/>
          <w:szCs w:val="28"/>
          <w:lang w:val="en-GB"/>
        </w:rPr>
        <w:t xml:space="preserve"> - </w:t>
      </w:r>
      <w:r w:rsidR="00B51FF6">
        <w:rPr>
          <w:rFonts w:cstheme="minorHAnsi"/>
          <w:b/>
          <w:bCs/>
          <w:color w:val="4472C4" w:themeColor="accent1"/>
          <w:sz w:val="28"/>
          <w:szCs w:val="28"/>
          <w:lang w:val="en-GB"/>
        </w:rPr>
        <w:t>Minutes</w:t>
      </w:r>
    </w:p>
    <w:p w14:paraId="483E7142" w14:textId="322CE6B2" w:rsidR="00C3140C" w:rsidRPr="00BB2A82" w:rsidRDefault="003123FD">
      <w:pPr>
        <w:rPr>
          <w:rFonts w:cstheme="minorHAnsi"/>
          <w:lang w:val="en-GB"/>
        </w:rPr>
      </w:pPr>
      <w:r w:rsidRPr="00BB2A82">
        <w:rPr>
          <w:rFonts w:cstheme="minorHAnsi"/>
          <w:lang w:val="en-GB"/>
        </w:rPr>
        <w:t xml:space="preserve">Wednesday </w:t>
      </w:r>
      <w:r w:rsidR="00FA12C7">
        <w:rPr>
          <w:rFonts w:cstheme="minorHAnsi"/>
          <w:lang w:val="en-GB"/>
        </w:rPr>
        <w:t>12</w:t>
      </w:r>
      <w:r w:rsidRPr="00BB2A82">
        <w:rPr>
          <w:rFonts w:cstheme="minorHAnsi"/>
          <w:lang w:val="en-GB"/>
        </w:rPr>
        <w:t xml:space="preserve"> </w:t>
      </w:r>
      <w:r w:rsidR="00FA12C7">
        <w:rPr>
          <w:rFonts w:cstheme="minorHAnsi"/>
          <w:lang w:val="en-GB"/>
        </w:rPr>
        <w:t>January</w:t>
      </w:r>
      <w:r w:rsidRPr="00BB2A82">
        <w:rPr>
          <w:rFonts w:cstheme="minorHAnsi"/>
          <w:lang w:val="en-GB"/>
        </w:rPr>
        <w:t xml:space="preserve"> 202</w:t>
      </w:r>
      <w:r w:rsidR="00FA12C7">
        <w:rPr>
          <w:rFonts w:cstheme="minorHAnsi"/>
          <w:lang w:val="en-GB"/>
        </w:rPr>
        <w:t>2</w:t>
      </w:r>
      <w:r w:rsidRPr="00BB2A82">
        <w:rPr>
          <w:rFonts w:cstheme="minorHAnsi"/>
          <w:lang w:val="en-GB"/>
        </w:rPr>
        <w:t xml:space="preserve"> at 1</w:t>
      </w:r>
      <w:r w:rsidR="00BB2A82" w:rsidRPr="00BB2A82">
        <w:rPr>
          <w:rFonts w:cstheme="minorHAnsi"/>
          <w:lang w:val="en-GB"/>
        </w:rPr>
        <w:t>4</w:t>
      </w:r>
      <w:r w:rsidRPr="00BB2A82">
        <w:rPr>
          <w:rFonts w:cstheme="minorHAnsi"/>
          <w:lang w:val="en-GB"/>
        </w:rPr>
        <w:t>.00-1</w:t>
      </w:r>
      <w:r w:rsidR="00551E19">
        <w:rPr>
          <w:rFonts w:cstheme="minorHAnsi"/>
          <w:lang w:val="en-GB"/>
        </w:rPr>
        <w:t>5</w:t>
      </w:r>
      <w:r w:rsidRPr="00BB2A82">
        <w:rPr>
          <w:rFonts w:cstheme="minorHAnsi"/>
          <w:lang w:val="en-GB"/>
        </w:rPr>
        <w:t>.</w:t>
      </w:r>
      <w:r w:rsidR="00551E19">
        <w:rPr>
          <w:rFonts w:cstheme="minorHAnsi"/>
          <w:lang w:val="en-GB"/>
        </w:rPr>
        <w:t>3</w:t>
      </w:r>
      <w:r w:rsidRPr="00BB2A82">
        <w:rPr>
          <w:rFonts w:cstheme="minorHAnsi"/>
          <w:lang w:val="en-GB"/>
        </w:rPr>
        <w:t>0</w:t>
      </w:r>
      <w:r w:rsidR="005E4C23" w:rsidRPr="00BB2A82">
        <w:rPr>
          <w:rFonts w:cstheme="minorHAnsi"/>
          <w:lang w:val="en-GB"/>
        </w:rPr>
        <w:t xml:space="preserve"> (DK ti</w:t>
      </w:r>
      <w:r w:rsidR="00BB2A82" w:rsidRPr="00BB2A82">
        <w:rPr>
          <w:rFonts w:cstheme="minorHAnsi"/>
          <w:lang w:val="en-GB"/>
        </w:rPr>
        <w:t>me</w:t>
      </w:r>
      <w:r w:rsidR="005E4C23" w:rsidRPr="00BB2A82">
        <w:rPr>
          <w:rFonts w:cstheme="minorHAnsi"/>
          <w:lang w:val="en-GB"/>
        </w:rPr>
        <w:t>)</w:t>
      </w:r>
      <w:r w:rsidRPr="00BB2A82">
        <w:rPr>
          <w:rFonts w:cstheme="minorHAnsi"/>
          <w:lang w:val="en-GB"/>
        </w:rPr>
        <w:t xml:space="preserve"> </w:t>
      </w:r>
    </w:p>
    <w:p w14:paraId="15A66CDB" w14:textId="73E03A47" w:rsidR="008D3CE0" w:rsidRDefault="003123FD" w:rsidP="00673F8E">
      <w:pPr>
        <w:rPr>
          <w:rFonts w:cstheme="minorHAnsi"/>
          <w:lang w:val="en-GB"/>
        </w:rPr>
      </w:pPr>
      <w:r w:rsidRPr="00BB2A82">
        <w:rPr>
          <w:rFonts w:cstheme="minorHAnsi"/>
          <w:lang w:val="en-GB"/>
        </w:rPr>
        <w:t>zoom link: https://aarhusuniversity.zoom.us/j/9701360957</w:t>
      </w:r>
    </w:p>
    <w:p w14:paraId="3DC16D14" w14:textId="77777777" w:rsidR="00B51FF6" w:rsidRDefault="00B51FF6" w:rsidP="00673F8E">
      <w:pPr>
        <w:rPr>
          <w:rFonts w:cstheme="minorHAnsi"/>
          <w:b/>
          <w:bCs/>
          <w:lang w:val="en-GB"/>
        </w:rPr>
      </w:pPr>
    </w:p>
    <w:p w14:paraId="029C95DF" w14:textId="59D3F66B" w:rsidR="00866D05" w:rsidRDefault="00FA12C7" w:rsidP="00866D05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Three things were on the agenda</w:t>
      </w:r>
    </w:p>
    <w:p w14:paraId="4D24080B" w14:textId="77777777" w:rsidR="00FA12C7" w:rsidRDefault="00FA12C7" w:rsidP="00FA12C7">
      <w:pPr>
        <w:rPr>
          <w:rFonts w:cstheme="minorHAnsi"/>
          <w:lang w:val="en-GB"/>
        </w:rPr>
      </w:pPr>
    </w:p>
    <w:p w14:paraId="607D9360" w14:textId="78E03A28" w:rsidR="00FA12C7" w:rsidRPr="00FA12C7" w:rsidRDefault="00FA12C7" w:rsidP="00FA12C7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1. </w:t>
      </w:r>
      <w:r w:rsidRPr="00FA12C7">
        <w:rPr>
          <w:rFonts w:cstheme="minorHAnsi"/>
          <w:lang w:val="en-GB"/>
        </w:rPr>
        <w:t>Linking across themes, identifying synergies within GIOS</w:t>
      </w:r>
    </w:p>
    <w:p w14:paraId="45839430" w14:textId="77777777" w:rsidR="00FA12C7" w:rsidRDefault="00FA12C7" w:rsidP="00FA12C7">
      <w:pPr>
        <w:rPr>
          <w:rFonts w:cstheme="minorHAnsi"/>
          <w:lang w:val="en-GB"/>
        </w:rPr>
      </w:pPr>
      <w:r w:rsidRPr="00FA12C7">
        <w:rPr>
          <w:rFonts w:cstheme="minorHAnsi"/>
          <w:lang w:val="en-GB"/>
        </w:rPr>
        <w:t>2. Data exchange ideas and way forward,</w:t>
      </w:r>
    </w:p>
    <w:p w14:paraId="61D86FF5" w14:textId="0B0957AB" w:rsidR="00FA12C7" w:rsidRPr="00FA12C7" w:rsidRDefault="00FA12C7" w:rsidP="00FA12C7">
      <w:pPr>
        <w:rPr>
          <w:rFonts w:cstheme="minorHAnsi"/>
        </w:rPr>
      </w:pPr>
      <w:r>
        <w:rPr>
          <w:rFonts w:cstheme="minorHAnsi"/>
          <w:lang w:val="en-GB"/>
        </w:rPr>
        <w:t>3. First annual report (2021)</w:t>
      </w:r>
    </w:p>
    <w:p w14:paraId="44377E20" w14:textId="27E4BEF1" w:rsidR="00866D05" w:rsidRDefault="00866D05" w:rsidP="00673F8E">
      <w:pPr>
        <w:rPr>
          <w:rFonts w:cstheme="minorHAnsi"/>
          <w:lang w:val="en-GB"/>
        </w:rPr>
      </w:pPr>
    </w:p>
    <w:p w14:paraId="30B76D51" w14:textId="77777777" w:rsidR="0045727D" w:rsidRPr="0045727D" w:rsidRDefault="0045727D" w:rsidP="0045727D">
      <w:pPr>
        <w:rPr>
          <w:rFonts w:cstheme="minorHAnsi"/>
          <w:b/>
          <w:bCs/>
          <w:lang w:val="en-GB"/>
        </w:rPr>
      </w:pPr>
      <w:r w:rsidRPr="0045727D">
        <w:rPr>
          <w:rFonts w:cstheme="minorHAnsi"/>
          <w:b/>
          <w:bCs/>
          <w:lang w:val="en-GB"/>
        </w:rPr>
        <w:t>1. Linking across themes, identifying synergies within GIOS</w:t>
      </w:r>
    </w:p>
    <w:p w14:paraId="2A2488BB" w14:textId="33C2125D" w:rsidR="00866D05" w:rsidRDefault="00FA12C7" w:rsidP="00673F8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We discussed how to increase collaboration between scientists and institutions </w:t>
      </w:r>
      <w:r w:rsidR="00CA5961">
        <w:rPr>
          <w:rFonts w:cstheme="minorHAnsi"/>
          <w:lang w:val="en-GB"/>
        </w:rPr>
        <w:t>about</w:t>
      </w:r>
      <w:r>
        <w:rPr>
          <w:rFonts w:cstheme="minorHAnsi"/>
          <w:lang w:val="en-GB"/>
        </w:rPr>
        <w:t xml:space="preserve"> placement of new GIOS infrastructure. Everyone agreed it would be beneficial to meet physical and take on this discussion in more details. There is a need for </w:t>
      </w:r>
      <w:r w:rsidR="00CA5961">
        <w:rPr>
          <w:rFonts w:cstheme="minorHAnsi"/>
          <w:lang w:val="en-GB"/>
        </w:rPr>
        <w:t xml:space="preserve">discussing how to link instrumentation on the ice sheet, the </w:t>
      </w:r>
      <w:proofErr w:type="gramStart"/>
      <w:r w:rsidR="00CA5961">
        <w:rPr>
          <w:rFonts w:cstheme="minorHAnsi"/>
          <w:lang w:val="en-GB"/>
        </w:rPr>
        <w:t>land</w:t>
      </w:r>
      <w:proofErr w:type="gramEnd"/>
      <w:r w:rsidR="00CA5961">
        <w:rPr>
          <w:rFonts w:cstheme="minorHAnsi"/>
          <w:lang w:val="en-GB"/>
        </w:rPr>
        <w:t xml:space="preserve"> and the ocean. Would be an advantage that instruments are situated in the same areas to enhance local and regional data link</w:t>
      </w:r>
      <w:r w:rsidR="00113FE5">
        <w:rPr>
          <w:rFonts w:cstheme="minorHAnsi"/>
          <w:lang w:val="en-GB"/>
        </w:rPr>
        <w:t>s and for verification of remote sensing and model activities</w:t>
      </w:r>
      <w:r w:rsidR="00CA5961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 xml:space="preserve"> </w:t>
      </w:r>
    </w:p>
    <w:p w14:paraId="4AD8F2B6" w14:textId="77777777" w:rsidR="0045727D" w:rsidRDefault="0045727D" w:rsidP="00673F8E">
      <w:pPr>
        <w:rPr>
          <w:rFonts w:cstheme="minorHAnsi"/>
          <w:lang w:val="en-GB"/>
        </w:rPr>
      </w:pPr>
    </w:p>
    <w:p w14:paraId="4690857B" w14:textId="199217ED" w:rsidR="00113FE5" w:rsidRDefault="00113FE5" w:rsidP="00673F8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I suggest </w:t>
      </w:r>
      <w:r w:rsidR="00AC5FF3">
        <w:rPr>
          <w:rFonts w:cstheme="minorHAnsi"/>
          <w:lang w:val="en-GB"/>
        </w:rPr>
        <w:t xml:space="preserve">meeting in </w:t>
      </w:r>
      <w:proofErr w:type="spellStart"/>
      <w:r w:rsidR="00AC5FF3">
        <w:rPr>
          <w:rFonts w:cstheme="minorHAnsi"/>
          <w:lang w:val="en-GB"/>
        </w:rPr>
        <w:t>Kaløvig</w:t>
      </w:r>
      <w:proofErr w:type="spellEnd"/>
      <w:r w:rsidR="00AC5FF3">
        <w:rPr>
          <w:rFonts w:cstheme="minorHAnsi"/>
          <w:lang w:val="en-GB"/>
        </w:rPr>
        <w:t xml:space="preserve"> </w:t>
      </w:r>
      <w:proofErr w:type="spellStart"/>
      <w:r w:rsidR="00AC5FF3">
        <w:rPr>
          <w:rFonts w:cstheme="minorHAnsi"/>
          <w:lang w:val="en-GB"/>
        </w:rPr>
        <w:t>cent</w:t>
      </w:r>
      <w:r w:rsidR="00CA1D95">
        <w:rPr>
          <w:rFonts w:cstheme="minorHAnsi"/>
          <w:lang w:val="en-GB"/>
        </w:rPr>
        <w:t>er</w:t>
      </w:r>
      <w:proofErr w:type="spellEnd"/>
      <w:r w:rsidR="00CA1D95">
        <w:rPr>
          <w:rFonts w:cstheme="minorHAnsi"/>
          <w:lang w:val="en-GB"/>
        </w:rPr>
        <w:t xml:space="preserve"> (</w:t>
      </w:r>
      <w:r w:rsidR="00CA1D95" w:rsidRPr="00CA1D95">
        <w:rPr>
          <w:rFonts w:cstheme="minorHAnsi"/>
          <w:lang w:val="en-GB"/>
        </w:rPr>
        <w:t>https://kalovigcenter.dk</w:t>
      </w:r>
      <w:r w:rsidR="00CA1D95">
        <w:rPr>
          <w:rFonts w:cstheme="minorHAnsi"/>
          <w:lang w:val="en-GB"/>
        </w:rPr>
        <w:t>)</w:t>
      </w:r>
      <w:r w:rsidR="00AC5FF3">
        <w:rPr>
          <w:rFonts w:cstheme="minorHAnsi"/>
          <w:lang w:val="en-GB"/>
        </w:rPr>
        <w:t xml:space="preserve"> </w:t>
      </w:r>
      <w:r w:rsidR="00AC5FF3" w:rsidRPr="0045727D">
        <w:rPr>
          <w:rFonts w:cstheme="minorHAnsi"/>
          <w:b/>
          <w:bCs/>
          <w:lang w:val="en-GB"/>
        </w:rPr>
        <w:t>16 March at 11.00</w:t>
      </w:r>
      <w:r w:rsidR="00AC5FF3">
        <w:rPr>
          <w:rFonts w:cstheme="minorHAnsi"/>
          <w:lang w:val="en-GB"/>
        </w:rPr>
        <w:t xml:space="preserve">. </w:t>
      </w:r>
      <w:r w:rsidR="00CA1D95">
        <w:rPr>
          <w:rFonts w:cstheme="minorHAnsi"/>
          <w:lang w:val="en-GB"/>
        </w:rPr>
        <w:t xml:space="preserve">You are welcome to bring a person from your institution to participate in the discussions. </w:t>
      </w:r>
      <w:r w:rsidR="00AC5FF3">
        <w:rPr>
          <w:rFonts w:cstheme="minorHAnsi"/>
          <w:lang w:val="en-GB"/>
        </w:rPr>
        <w:t>We will take lunch and use the afternoon for discussions.</w:t>
      </w:r>
    </w:p>
    <w:p w14:paraId="70C6F6D4" w14:textId="77777777" w:rsidR="0045727D" w:rsidRDefault="0045727D" w:rsidP="00673F8E">
      <w:pPr>
        <w:rPr>
          <w:rFonts w:cstheme="minorHAnsi"/>
          <w:lang w:val="en-GB"/>
        </w:rPr>
      </w:pPr>
    </w:p>
    <w:p w14:paraId="36CAFE56" w14:textId="23593DE5" w:rsidR="00CA1D95" w:rsidRDefault="00CA1D95" w:rsidP="00673F8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Dinner will be served in the evening. You are welcome to stay overnight but should make reservations yourself (above link). Each participant covers </w:t>
      </w:r>
      <w:r w:rsidR="0050005B">
        <w:rPr>
          <w:rFonts w:cstheme="minorHAnsi"/>
          <w:lang w:val="en-GB"/>
        </w:rPr>
        <w:t>their</w:t>
      </w:r>
      <w:r>
        <w:rPr>
          <w:rFonts w:cstheme="minorHAnsi"/>
          <w:lang w:val="en-GB"/>
        </w:rPr>
        <w:t xml:space="preserve"> own costs from their GIOS budget.</w:t>
      </w:r>
      <w:r w:rsidR="003E723D">
        <w:rPr>
          <w:rFonts w:cstheme="minorHAnsi"/>
          <w:lang w:val="en-GB"/>
        </w:rPr>
        <w:t xml:space="preserve"> </w:t>
      </w:r>
      <w:r w:rsidR="003E723D" w:rsidRPr="003E723D">
        <w:rPr>
          <w:rFonts w:cstheme="minorHAnsi"/>
          <w:b/>
          <w:bCs/>
          <w:lang w:val="en-GB"/>
        </w:rPr>
        <w:t xml:space="preserve">I need to know if you participate and how many before </w:t>
      </w:r>
      <w:r w:rsidR="00EB575D">
        <w:rPr>
          <w:rFonts w:cstheme="minorHAnsi"/>
          <w:b/>
          <w:bCs/>
          <w:lang w:val="en-GB"/>
        </w:rPr>
        <w:t>2</w:t>
      </w:r>
      <w:r w:rsidR="003E723D" w:rsidRPr="003E723D">
        <w:rPr>
          <w:rFonts w:cstheme="minorHAnsi"/>
          <w:b/>
          <w:bCs/>
          <w:lang w:val="en-GB"/>
        </w:rPr>
        <w:t xml:space="preserve">8 </w:t>
      </w:r>
      <w:r w:rsidR="00EB575D">
        <w:rPr>
          <w:rFonts w:cstheme="minorHAnsi"/>
          <w:b/>
          <w:bCs/>
          <w:lang w:val="en-GB"/>
        </w:rPr>
        <w:t>January</w:t>
      </w:r>
      <w:r w:rsidR="003E723D" w:rsidRPr="003E723D">
        <w:rPr>
          <w:rFonts w:cstheme="minorHAnsi"/>
          <w:b/>
          <w:bCs/>
          <w:lang w:val="en-GB"/>
        </w:rPr>
        <w:t xml:space="preserve"> to keep the reservation.</w:t>
      </w:r>
    </w:p>
    <w:p w14:paraId="1129100D" w14:textId="67C209C1" w:rsidR="00CA1D95" w:rsidRDefault="00CA1D95" w:rsidP="00673F8E">
      <w:pPr>
        <w:rPr>
          <w:rFonts w:cstheme="minorHAnsi"/>
          <w:lang w:val="en-GB"/>
        </w:rPr>
      </w:pPr>
    </w:p>
    <w:p w14:paraId="19FD28ED" w14:textId="76CD5EE8" w:rsidR="0045727D" w:rsidRDefault="0045727D" w:rsidP="00673F8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The invitation is for the GIOS Committee:</w:t>
      </w:r>
    </w:p>
    <w:p w14:paraId="7736D657" w14:textId="77777777" w:rsidR="0045727D" w:rsidRPr="0045727D" w:rsidRDefault="0045727D" w:rsidP="0045727D">
      <w:pPr>
        <w:numPr>
          <w:ilvl w:val="0"/>
          <w:numId w:val="16"/>
        </w:numPr>
        <w:rPr>
          <w:rFonts w:cstheme="minorHAnsi"/>
        </w:rPr>
      </w:pPr>
      <w:r w:rsidRPr="0045727D">
        <w:rPr>
          <w:rFonts w:cstheme="minorHAnsi"/>
        </w:rPr>
        <w:t>AAU: Simon Bahrndorff: </w:t>
      </w:r>
      <w:r w:rsidRPr="0045727D">
        <w:rPr>
          <w:rFonts w:cstheme="minorHAnsi"/>
        </w:rPr>
        <w:fldChar w:fldCharType="begin"/>
      </w:r>
      <w:r w:rsidRPr="0045727D">
        <w:rPr>
          <w:rFonts w:cstheme="minorHAnsi"/>
        </w:rPr>
        <w:instrText xml:space="preserve"> HYPERLINK "mailto:sba@bio.aau.dk" </w:instrText>
      </w:r>
      <w:r w:rsidRPr="0045727D">
        <w:rPr>
          <w:rFonts w:cstheme="minorHAnsi"/>
        </w:rPr>
        <w:fldChar w:fldCharType="separate"/>
      </w:r>
      <w:r w:rsidRPr="0045727D">
        <w:rPr>
          <w:rStyle w:val="Hyperlink"/>
          <w:rFonts w:cstheme="minorHAnsi"/>
        </w:rPr>
        <w:t>sba@bio.aau.dk</w:t>
      </w:r>
      <w:r w:rsidRPr="0045727D">
        <w:rPr>
          <w:rFonts w:cstheme="minorHAnsi"/>
          <w:lang w:val="en-GB"/>
        </w:rPr>
        <w:fldChar w:fldCharType="end"/>
      </w:r>
    </w:p>
    <w:p w14:paraId="0DC9C437" w14:textId="77777777" w:rsidR="0045727D" w:rsidRPr="0045727D" w:rsidRDefault="0045727D" w:rsidP="0045727D">
      <w:pPr>
        <w:numPr>
          <w:ilvl w:val="0"/>
          <w:numId w:val="16"/>
        </w:numPr>
        <w:rPr>
          <w:rFonts w:cstheme="minorHAnsi"/>
        </w:rPr>
      </w:pPr>
      <w:r w:rsidRPr="0045727D">
        <w:rPr>
          <w:rFonts w:cstheme="minorHAnsi"/>
        </w:rPr>
        <w:t>ASIAQ: Arno Chr. Hammann: </w:t>
      </w:r>
      <w:r w:rsidRPr="0045727D">
        <w:rPr>
          <w:rFonts w:cstheme="minorHAnsi"/>
        </w:rPr>
        <w:fldChar w:fldCharType="begin"/>
      </w:r>
      <w:r w:rsidRPr="0045727D">
        <w:rPr>
          <w:rFonts w:cstheme="minorHAnsi"/>
        </w:rPr>
        <w:instrText xml:space="preserve"> HYPERLINK "mailto:ach@asiaq.gl" </w:instrText>
      </w:r>
      <w:r w:rsidRPr="0045727D">
        <w:rPr>
          <w:rFonts w:cstheme="minorHAnsi"/>
        </w:rPr>
        <w:fldChar w:fldCharType="separate"/>
      </w:r>
      <w:r w:rsidRPr="0045727D">
        <w:rPr>
          <w:rStyle w:val="Hyperlink"/>
          <w:rFonts w:cstheme="minorHAnsi"/>
        </w:rPr>
        <w:t>ach@asiaq.gl</w:t>
      </w:r>
      <w:r w:rsidRPr="0045727D">
        <w:rPr>
          <w:rFonts w:cstheme="minorHAnsi"/>
          <w:lang w:val="en-GB"/>
        </w:rPr>
        <w:fldChar w:fldCharType="end"/>
      </w:r>
    </w:p>
    <w:p w14:paraId="10792828" w14:textId="77777777" w:rsidR="0045727D" w:rsidRPr="0045727D" w:rsidRDefault="0045727D" w:rsidP="0045727D">
      <w:pPr>
        <w:numPr>
          <w:ilvl w:val="0"/>
          <w:numId w:val="16"/>
        </w:numPr>
        <w:rPr>
          <w:rFonts w:cstheme="minorHAnsi"/>
        </w:rPr>
      </w:pPr>
      <w:r w:rsidRPr="0045727D">
        <w:rPr>
          <w:rFonts w:cstheme="minorHAnsi"/>
        </w:rPr>
        <w:t>AU: Torben Røjle Christensen: </w:t>
      </w:r>
      <w:r w:rsidRPr="0045727D">
        <w:rPr>
          <w:rFonts w:cstheme="minorHAnsi"/>
        </w:rPr>
        <w:fldChar w:fldCharType="begin"/>
      </w:r>
      <w:r w:rsidRPr="0045727D">
        <w:rPr>
          <w:rFonts w:cstheme="minorHAnsi"/>
        </w:rPr>
        <w:instrText xml:space="preserve"> HYPERLINK "mailto:torben.christensen@au.dk" </w:instrText>
      </w:r>
      <w:r w:rsidRPr="0045727D">
        <w:rPr>
          <w:rFonts w:cstheme="minorHAnsi"/>
        </w:rPr>
        <w:fldChar w:fldCharType="separate"/>
      </w:r>
      <w:r w:rsidRPr="0045727D">
        <w:rPr>
          <w:rStyle w:val="Hyperlink"/>
          <w:rFonts w:cstheme="minorHAnsi"/>
        </w:rPr>
        <w:t>torben.christensen@au.dk</w:t>
      </w:r>
      <w:r w:rsidRPr="0045727D">
        <w:rPr>
          <w:rFonts w:cstheme="minorHAnsi"/>
          <w:lang w:val="en-GB"/>
        </w:rPr>
        <w:fldChar w:fldCharType="end"/>
      </w:r>
    </w:p>
    <w:p w14:paraId="13064686" w14:textId="77777777" w:rsidR="0045727D" w:rsidRPr="0045727D" w:rsidRDefault="0045727D" w:rsidP="0045727D">
      <w:pPr>
        <w:numPr>
          <w:ilvl w:val="0"/>
          <w:numId w:val="16"/>
        </w:numPr>
        <w:rPr>
          <w:rFonts w:cstheme="minorHAnsi"/>
        </w:rPr>
      </w:pPr>
      <w:r w:rsidRPr="0045727D">
        <w:rPr>
          <w:rFonts w:cstheme="minorHAnsi"/>
        </w:rPr>
        <w:t>DTU: Colin Stedmon: </w:t>
      </w:r>
      <w:r w:rsidRPr="0045727D">
        <w:rPr>
          <w:rFonts w:cstheme="minorHAnsi"/>
        </w:rPr>
        <w:fldChar w:fldCharType="begin"/>
      </w:r>
      <w:r w:rsidRPr="0045727D">
        <w:rPr>
          <w:rFonts w:cstheme="minorHAnsi"/>
        </w:rPr>
        <w:instrText xml:space="preserve"> HYPERLINK "mailto:cost@aqua.dtu.dk" </w:instrText>
      </w:r>
      <w:r w:rsidRPr="0045727D">
        <w:rPr>
          <w:rFonts w:cstheme="minorHAnsi"/>
        </w:rPr>
        <w:fldChar w:fldCharType="separate"/>
      </w:r>
      <w:r w:rsidRPr="0045727D">
        <w:rPr>
          <w:rStyle w:val="Hyperlink"/>
          <w:rFonts w:cstheme="minorHAnsi"/>
        </w:rPr>
        <w:t>cost@aqua.dtu.dk</w:t>
      </w:r>
      <w:r w:rsidRPr="0045727D">
        <w:rPr>
          <w:rFonts w:cstheme="minorHAnsi"/>
          <w:lang w:val="en-GB"/>
        </w:rPr>
        <w:fldChar w:fldCharType="end"/>
      </w:r>
    </w:p>
    <w:p w14:paraId="72CC3ACC" w14:textId="77777777" w:rsidR="0045727D" w:rsidRPr="0045727D" w:rsidRDefault="0045727D" w:rsidP="0045727D">
      <w:pPr>
        <w:numPr>
          <w:ilvl w:val="0"/>
          <w:numId w:val="16"/>
        </w:numPr>
        <w:rPr>
          <w:rFonts w:cstheme="minorHAnsi"/>
        </w:rPr>
      </w:pPr>
      <w:r w:rsidRPr="0045727D">
        <w:rPr>
          <w:rFonts w:cstheme="minorHAnsi"/>
        </w:rPr>
        <w:t>GEUS: Jason Eric Box: </w:t>
      </w:r>
      <w:r w:rsidRPr="0045727D">
        <w:rPr>
          <w:rFonts w:cstheme="minorHAnsi"/>
        </w:rPr>
        <w:fldChar w:fldCharType="begin"/>
      </w:r>
      <w:r w:rsidRPr="0045727D">
        <w:rPr>
          <w:rFonts w:cstheme="minorHAnsi"/>
        </w:rPr>
        <w:instrText xml:space="preserve"> HYPERLINK "mailto:jeb@geus.dk" </w:instrText>
      </w:r>
      <w:r w:rsidRPr="0045727D">
        <w:rPr>
          <w:rFonts w:cstheme="minorHAnsi"/>
        </w:rPr>
        <w:fldChar w:fldCharType="separate"/>
      </w:r>
      <w:r w:rsidRPr="0045727D">
        <w:rPr>
          <w:rStyle w:val="Hyperlink"/>
          <w:rFonts w:cstheme="minorHAnsi"/>
        </w:rPr>
        <w:t>jeb@geus.dk</w:t>
      </w:r>
      <w:r w:rsidRPr="0045727D">
        <w:rPr>
          <w:rFonts w:cstheme="minorHAnsi"/>
          <w:lang w:val="en-GB"/>
        </w:rPr>
        <w:fldChar w:fldCharType="end"/>
      </w:r>
    </w:p>
    <w:p w14:paraId="1FF8A630" w14:textId="77777777" w:rsidR="0045727D" w:rsidRPr="0045727D" w:rsidRDefault="0045727D" w:rsidP="0045727D">
      <w:pPr>
        <w:numPr>
          <w:ilvl w:val="0"/>
          <w:numId w:val="16"/>
        </w:numPr>
        <w:rPr>
          <w:rFonts w:cstheme="minorHAnsi"/>
        </w:rPr>
      </w:pPr>
      <w:r w:rsidRPr="0045727D">
        <w:rPr>
          <w:rFonts w:cstheme="minorHAnsi"/>
        </w:rPr>
        <w:t>GINR: Mie S. Winding: </w:t>
      </w:r>
      <w:r w:rsidRPr="0045727D">
        <w:rPr>
          <w:rFonts w:cstheme="minorHAnsi"/>
        </w:rPr>
        <w:fldChar w:fldCharType="begin"/>
      </w:r>
      <w:r w:rsidRPr="0045727D">
        <w:rPr>
          <w:rFonts w:cstheme="minorHAnsi"/>
        </w:rPr>
        <w:instrText xml:space="preserve"> HYPERLINK "mailto:miwi@natur.gl" </w:instrText>
      </w:r>
      <w:r w:rsidRPr="0045727D">
        <w:rPr>
          <w:rFonts w:cstheme="minorHAnsi"/>
        </w:rPr>
        <w:fldChar w:fldCharType="separate"/>
      </w:r>
      <w:r w:rsidRPr="0045727D">
        <w:rPr>
          <w:rStyle w:val="Hyperlink"/>
          <w:rFonts w:cstheme="minorHAnsi"/>
        </w:rPr>
        <w:t>miwi@natur.gl</w:t>
      </w:r>
      <w:r w:rsidRPr="0045727D">
        <w:rPr>
          <w:rFonts w:cstheme="minorHAnsi"/>
          <w:lang w:val="en-GB"/>
        </w:rPr>
        <w:fldChar w:fldCharType="end"/>
      </w:r>
    </w:p>
    <w:p w14:paraId="210C3F81" w14:textId="77777777" w:rsidR="0045727D" w:rsidRPr="0045727D" w:rsidRDefault="0045727D" w:rsidP="0045727D">
      <w:pPr>
        <w:numPr>
          <w:ilvl w:val="0"/>
          <w:numId w:val="16"/>
        </w:numPr>
        <w:rPr>
          <w:rFonts w:cstheme="minorHAnsi"/>
        </w:rPr>
      </w:pPr>
      <w:r w:rsidRPr="0045727D">
        <w:rPr>
          <w:rFonts w:cstheme="minorHAnsi"/>
        </w:rPr>
        <w:t>KU: Dorthe Dahl-Jensen: </w:t>
      </w:r>
      <w:r w:rsidRPr="0045727D">
        <w:rPr>
          <w:rFonts w:cstheme="minorHAnsi"/>
        </w:rPr>
        <w:fldChar w:fldCharType="begin"/>
      </w:r>
      <w:r w:rsidRPr="0045727D">
        <w:rPr>
          <w:rFonts w:cstheme="minorHAnsi"/>
        </w:rPr>
        <w:instrText xml:space="preserve"> HYPERLINK "mailto:ddj@nbi.ku.dk" </w:instrText>
      </w:r>
      <w:r w:rsidRPr="0045727D">
        <w:rPr>
          <w:rFonts w:cstheme="minorHAnsi"/>
        </w:rPr>
        <w:fldChar w:fldCharType="separate"/>
      </w:r>
      <w:r w:rsidRPr="0045727D">
        <w:rPr>
          <w:rStyle w:val="Hyperlink"/>
          <w:rFonts w:cstheme="minorHAnsi"/>
        </w:rPr>
        <w:t>ddj@nbi.ku.dk</w:t>
      </w:r>
      <w:r w:rsidRPr="0045727D">
        <w:rPr>
          <w:rFonts w:cstheme="minorHAnsi"/>
          <w:lang w:val="en-GB"/>
        </w:rPr>
        <w:fldChar w:fldCharType="end"/>
      </w:r>
    </w:p>
    <w:p w14:paraId="6DECF6F3" w14:textId="77777777" w:rsidR="0045727D" w:rsidRPr="0045727D" w:rsidRDefault="0045727D" w:rsidP="0045727D">
      <w:pPr>
        <w:numPr>
          <w:ilvl w:val="0"/>
          <w:numId w:val="16"/>
        </w:numPr>
        <w:rPr>
          <w:rFonts w:cstheme="minorHAnsi"/>
        </w:rPr>
      </w:pPr>
      <w:r w:rsidRPr="0045727D">
        <w:rPr>
          <w:rFonts w:cstheme="minorHAnsi"/>
        </w:rPr>
        <w:t>GIOS: Søren Rysgaard: </w:t>
      </w:r>
      <w:r w:rsidRPr="0045727D">
        <w:rPr>
          <w:rFonts w:cstheme="minorHAnsi"/>
        </w:rPr>
        <w:fldChar w:fldCharType="begin"/>
      </w:r>
      <w:r w:rsidRPr="0045727D">
        <w:rPr>
          <w:rFonts w:cstheme="minorHAnsi"/>
        </w:rPr>
        <w:instrText xml:space="preserve"> HYPERLINK "mailto:rysgaard@bio.au.dk" </w:instrText>
      </w:r>
      <w:r w:rsidRPr="0045727D">
        <w:rPr>
          <w:rFonts w:cstheme="minorHAnsi"/>
        </w:rPr>
        <w:fldChar w:fldCharType="separate"/>
      </w:r>
      <w:r w:rsidRPr="0045727D">
        <w:rPr>
          <w:rStyle w:val="Hyperlink"/>
          <w:rFonts w:cstheme="minorHAnsi"/>
        </w:rPr>
        <w:t>rysgaard@bio.au.dk</w:t>
      </w:r>
      <w:r w:rsidRPr="0045727D">
        <w:rPr>
          <w:rFonts w:cstheme="minorHAnsi"/>
          <w:lang w:val="en-GB"/>
        </w:rPr>
        <w:fldChar w:fldCharType="end"/>
      </w:r>
    </w:p>
    <w:p w14:paraId="36CAC63C" w14:textId="77777777" w:rsidR="0045727D" w:rsidRPr="0045727D" w:rsidRDefault="0045727D" w:rsidP="0045727D">
      <w:pPr>
        <w:numPr>
          <w:ilvl w:val="0"/>
          <w:numId w:val="16"/>
        </w:numPr>
        <w:rPr>
          <w:rFonts w:cstheme="minorHAnsi"/>
        </w:rPr>
      </w:pPr>
      <w:r w:rsidRPr="0045727D">
        <w:rPr>
          <w:rFonts w:cstheme="minorHAnsi"/>
        </w:rPr>
        <w:t>GIOS: Peter Schmidt Mikkelsen: </w:t>
      </w:r>
      <w:r w:rsidRPr="0045727D">
        <w:rPr>
          <w:rFonts w:cstheme="minorHAnsi"/>
        </w:rPr>
        <w:fldChar w:fldCharType="begin"/>
      </w:r>
      <w:r w:rsidRPr="0045727D">
        <w:rPr>
          <w:rFonts w:cstheme="minorHAnsi"/>
        </w:rPr>
        <w:instrText xml:space="preserve"> HYPERLINK "mailto:pemi@bio.au.dk" </w:instrText>
      </w:r>
      <w:r w:rsidRPr="0045727D">
        <w:rPr>
          <w:rFonts w:cstheme="minorHAnsi"/>
        </w:rPr>
        <w:fldChar w:fldCharType="separate"/>
      </w:r>
      <w:r w:rsidRPr="0045727D">
        <w:rPr>
          <w:rStyle w:val="Hyperlink"/>
          <w:rFonts w:cstheme="minorHAnsi"/>
        </w:rPr>
        <w:t>pemi@bio.au.dk</w:t>
      </w:r>
      <w:r w:rsidRPr="0045727D">
        <w:rPr>
          <w:rFonts w:cstheme="minorHAnsi"/>
          <w:lang w:val="en-GB"/>
        </w:rPr>
        <w:fldChar w:fldCharType="end"/>
      </w:r>
    </w:p>
    <w:p w14:paraId="60B8E433" w14:textId="77777777" w:rsidR="0045727D" w:rsidRDefault="0045727D" w:rsidP="00673F8E">
      <w:pPr>
        <w:rPr>
          <w:rFonts w:cstheme="minorHAnsi"/>
          <w:lang w:val="en-GB"/>
        </w:rPr>
      </w:pPr>
    </w:p>
    <w:p w14:paraId="5734E765" w14:textId="490BE4AD" w:rsidR="00CA1D95" w:rsidRDefault="0045727D" w:rsidP="00673F8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and each institution can bring an extra expert (except AU that already are more than one).</w:t>
      </w:r>
    </w:p>
    <w:p w14:paraId="685089DD" w14:textId="74C5D0AD" w:rsidR="0045727D" w:rsidRDefault="0045727D" w:rsidP="00673F8E">
      <w:pPr>
        <w:rPr>
          <w:rFonts w:cstheme="minorHAnsi"/>
          <w:lang w:val="en-GB"/>
        </w:rPr>
      </w:pPr>
    </w:p>
    <w:p w14:paraId="6A2B1000" w14:textId="32056E44" w:rsidR="0045727D" w:rsidRPr="0045727D" w:rsidRDefault="0045727D" w:rsidP="0045727D">
      <w:pPr>
        <w:rPr>
          <w:rFonts w:cstheme="minorHAnsi"/>
          <w:b/>
          <w:bCs/>
          <w:lang w:val="en-GB"/>
        </w:rPr>
      </w:pPr>
      <w:r w:rsidRPr="0045727D">
        <w:rPr>
          <w:rFonts w:cstheme="minorHAnsi"/>
          <w:b/>
          <w:bCs/>
          <w:lang w:val="en-GB"/>
        </w:rPr>
        <w:t>2. Data exchange ideas and way forward</w:t>
      </w:r>
    </w:p>
    <w:p w14:paraId="239B769B" w14:textId="712E5DF2" w:rsidR="00FA12C7" w:rsidRDefault="0045727D" w:rsidP="00673F8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There is general agreement on that data is reported in the various existing databases with a link from the GIOS homepage to the data source. AU is looking into using the </w:t>
      </w:r>
      <w:proofErr w:type="spellStart"/>
      <w:r>
        <w:rPr>
          <w:rFonts w:cstheme="minorHAnsi"/>
          <w:lang w:val="en-GB"/>
        </w:rPr>
        <w:t>Dataverse</w:t>
      </w:r>
      <w:proofErr w:type="spellEnd"/>
      <w:r>
        <w:rPr>
          <w:rFonts w:cstheme="minorHAnsi"/>
          <w:lang w:val="en-GB"/>
        </w:rPr>
        <w:t xml:space="preserve"> v2 that GEUS has good experience with. </w:t>
      </w:r>
      <w:proofErr w:type="spellStart"/>
      <w:r w:rsidRPr="0045727D">
        <w:rPr>
          <w:rFonts w:cstheme="minorHAnsi"/>
          <w:lang w:val="en-GB"/>
        </w:rPr>
        <w:t>Søren</w:t>
      </w:r>
      <w:proofErr w:type="spellEnd"/>
      <w:r w:rsidRPr="0045727D">
        <w:rPr>
          <w:rFonts w:cstheme="minorHAnsi"/>
          <w:lang w:val="en-GB"/>
        </w:rPr>
        <w:t xml:space="preserve"> will contact GEUS (</w:t>
      </w:r>
      <w:hyperlink r:id="rId5" w:history="1">
        <w:r w:rsidRPr="0045727D">
          <w:rPr>
            <w:rStyle w:val="Hyperlink"/>
            <w:rFonts w:cstheme="minorHAnsi"/>
            <w:lang w:val="en-GB"/>
          </w:rPr>
          <w:t>RSF@geus.dk</w:t>
        </w:r>
      </w:hyperlink>
      <w:r w:rsidRPr="0045727D">
        <w:rPr>
          <w:rFonts w:cstheme="minorHAnsi"/>
          <w:lang w:val="en-GB"/>
        </w:rPr>
        <w:t xml:space="preserve"> on information on how to use dataverse2) for the AU mobile units.</w:t>
      </w:r>
    </w:p>
    <w:p w14:paraId="75B0F451" w14:textId="77777777" w:rsidR="00F40B1C" w:rsidRPr="0045727D" w:rsidRDefault="00F40B1C" w:rsidP="00673F8E">
      <w:pPr>
        <w:rPr>
          <w:rFonts w:cstheme="minorHAnsi"/>
          <w:lang w:val="en-GB"/>
        </w:rPr>
      </w:pPr>
    </w:p>
    <w:p w14:paraId="4A79EB46" w14:textId="77777777" w:rsidR="00F40B1C" w:rsidRPr="00F40B1C" w:rsidRDefault="00F40B1C" w:rsidP="00F40B1C">
      <w:pPr>
        <w:rPr>
          <w:rFonts w:cstheme="minorHAnsi"/>
          <w:b/>
          <w:bCs/>
        </w:rPr>
      </w:pPr>
      <w:r w:rsidRPr="00F40B1C">
        <w:rPr>
          <w:rFonts w:cstheme="minorHAnsi"/>
          <w:b/>
          <w:bCs/>
          <w:lang w:val="en-GB"/>
        </w:rPr>
        <w:t>3. First annual report (2021)</w:t>
      </w:r>
    </w:p>
    <w:p w14:paraId="43EA38E2" w14:textId="77777777" w:rsidR="00F40B1C" w:rsidRDefault="00F40B1C" w:rsidP="00F40B1C">
      <w:pPr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>Attached you will find the templates for the scientific report and the budget report.</w:t>
      </w:r>
    </w:p>
    <w:p w14:paraId="7334E3D4" w14:textId="77777777" w:rsidR="00F40B1C" w:rsidRDefault="00F40B1C" w:rsidP="00F40B1C">
      <w:pPr>
        <w:rPr>
          <w:rFonts w:cstheme="minorHAnsi"/>
          <w:lang w:val="en-GB"/>
        </w:rPr>
      </w:pPr>
    </w:p>
    <w:p w14:paraId="14E044AE" w14:textId="6C6DDEA1" w:rsidR="00F40B1C" w:rsidRDefault="00F40B1C" w:rsidP="00F40B1C">
      <w:pPr>
        <w:rPr>
          <w:rFonts w:cstheme="minorHAnsi"/>
          <w:lang w:val="en-GB"/>
        </w:rPr>
      </w:pPr>
      <w:r w:rsidRPr="00F40B1C">
        <w:rPr>
          <w:rFonts w:cstheme="minorHAnsi"/>
          <w:lang w:val="en-GB"/>
        </w:rPr>
        <w:t>To get the GIOS annual 2021 reported I need for each institution:</w:t>
      </w:r>
    </w:p>
    <w:p w14:paraId="4E02B861" w14:textId="59683EAC" w:rsidR="00F40B1C" w:rsidRDefault="00F40B1C" w:rsidP="00F40B1C">
      <w:pPr>
        <w:rPr>
          <w:rFonts w:cstheme="minorHAnsi"/>
          <w:lang w:val="en-GB"/>
        </w:rPr>
      </w:pPr>
    </w:p>
    <w:p w14:paraId="0F3939BC" w14:textId="3D0B2E7A" w:rsidR="00F40B1C" w:rsidRDefault="00F40B1C" w:rsidP="00912EDC">
      <w:pPr>
        <w:pStyle w:val="ListParagraph"/>
        <w:numPr>
          <w:ilvl w:val="0"/>
          <w:numId w:val="19"/>
        </w:numPr>
        <w:rPr>
          <w:rFonts w:cstheme="minorHAnsi"/>
          <w:lang w:val="en-GB"/>
        </w:rPr>
      </w:pPr>
      <w:r w:rsidRPr="00912EDC">
        <w:rPr>
          <w:rFonts w:cstheme="minorHAnsi"/>
          <w:lang w:val="en-GB"/>
        </w:rPr>
        <w:t>Fill out the science report template with your institution details</w:t>
      </w:r>
    </w:p>
    <w:p w14:paraId="7102E5A5" w14:textId="0C135CD9" w:rsidR="00912EDC" w:rsidRPr="00912EDC" w:rsidRDefault="00912EDC" w:rsidP="00912EDC">
      <w:pPr>
        <w:pStyle w:val="ListParagraph"/>
        <w:numPr>
          <w:ilvl w:val="0"/>
          <w:numId w:val="19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Fill out the budget template for your institution details</w:t>
      </w:r>
    </w:p>
    <w:p w14:paraId="7AB77BA8" w14:textId="4F153267" w:rsidR="00F40B1C" w:rsidRDefault="00F40B1C" w:rsidP="00F40B1C">
      <w:pPr>
        <w:rPr>
          <w:rFonts w:cstheme="minorHAnsi"/>
          <w:lang w:val="en-GB"/>
        </w:rPr>
      </w:pPr>
    </w:p>
    <w:p w14:paraId="7B3B72F4" w14:textId="22FF8D99" w:rsidR="00F40B1C" w:rsidRDefault="00912EDC" w:rsidP="00F40B1C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 will merge everything into one combined report afterwards.</w:t>
      </w:r>
      <w:r w:rsidR="009B3B16">
        <w:rPr>
          <w:rFonts w:cstheme="minorHAnsi"/>
          <w:lang w:val="en-GB"/>
        </w:rPr>
        <w:t xml:space="preserve"> </w:t>
      </w:r>
    </w:p>
    <w:p w14:paraId="61D4C23A" w14:textId="3A2C0A74" w:rsidR="00912EDC" w:rsidRDefault="00912EDC" w:rsidP="00F40B1C">
      <w:pPr>
        <w:rPr>
          <w:rFonts w:cstheme="minorHAnsi"/>
          <w:lang w:val="en-GB"/>
        </w:rPr>
      </w:pPr>
    </w:p>
    <w:p w14:paraId="3229CE1F" w14:textId="052BFB8A" w:rsidR="0062173C" w:rsidRDefault="00912EDC" w:rsidP="0062173C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About the budget, you must enter the o</w:t>
      </w:r>
      <w:r w:rsidR="00F40B1C" w:rsidRPr="00F40B1C">
        <w:rPr>
          <w:rFonts w:cstheme="minorHAnsi"/>
          <w:lang w:val="en-GB"/>
        </w:rPr>
        <w:t xml:space="preserve">riginal budget </w:t>
      </w:r>
      <w:r w:rsidR="006844E0">
        <w:rPr>
          <w:rFonts w:cstheme="minorHAnsi"/>
          <w:lang w:val="en-GB"/>
        </w:rPr>
        <w:t>for 2021</w:t>
      </w:r>
      <w:r w:rsidR="00F40B1C" w:rsidRPr="00F40B1C">
        <w:rPr>
          <w:rFonts w:cstheme="minorHAnsi"/>
          <w:lang w:val="en-GB"/>
        </w:rPr>
        <w:t xml:space="preserve"> including salary, equipment, running expenses and co-financing</w:t>
      </w:r>
      <w:r>
        <w:rPr>
          <w:rFonts w:cstheme="minorHAnsi"/>
          <w:lang w:val="en-GB"/>
        </w:rPr>
        <w:t xml:space="preserve">. If there are deviations, you </w:t>
      </w:r>
      <w:r w:rsidR="0062173C">
        <w:rPr>
          <w:rFonts w:cstheme="minorHAnsi"/>
          <w:lang w:val="en-GB"/>
        </w:rPr>
        <w:t>must explain why in the form.</w:t>
      </w:r>
    </w:p>
    <w:p w14:paraId="774C04DC" w14:textId="77777777" w:rsidR="0062173C" w:rsidRDefault="0062173C" w:rsidP="0062173C">
      <w:pPr>
        <w:rPr>
          <w:rFonts w:cstheme="minorHAnsi"/>
          <w:lang w:val="en-GB"/>
        </w:rPr>
      </w:pPr>
    </w:p>
    <w:p w14:paraId="69B5E9D1" w14:textId="3A2F211D" w:rsidR="00F40B1C" w:rsidRPr="00F40B1C" w:rsidRDefault="006844E0" w:rsidP="0062173C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 also need a n</w:t>
      </w:r>
      <w:r w:rsidR="00F40B1C" w:rsidRPr="00F40B1C">
        <w:rPr>
          <w:rFonts w:cstheme="minorHAnsi"/>
          <w:lang w:val="en-GB"/>
        </w:rPr>
        <w:t>ew budget for the remaining period</w:t>
      </w:r>
      <w:r>
        <w:rPr>
          <w:rFonts w:cstheme="minorHAnsi"/>
          <w:lang w:val="en-GB"/>
        </w:rPr>
        <w:t xml:space="preserve"> </w:t>
      </w:r>
      <w:proofErr w:type="gramStart"/>
      <w:r>
        <w:rPr>
          <w:rFonts w:cstheme="minorHAnsi"/>
          <w:lang w:val="en-GB"/>
        </w:rPr>
        <w:t>2022-2026, if</w:t>
      </w:r>
      <w:proofErr w:type="gramEnd"/>
      <w:r>
        <w:rPr>
          <w:rFonts w:cstheme="minorHAnsi"/>
          <w:lang w:val="en-GB"/>
        </w:rPr>
        <w:t xml:space="preserve"> you have deviations</w:t>
      </w:r>
      <w:r w:rsidR="003E723D">
        <w:rPr>
          <w:rFonts w:cstheme="minorHAnsi"/>
          <w:lang w:val="en-GB"/>
        </w:rPr>
        <w:t xml:space="preserve"> to keep track on the coming years payments.</w:t>
      </w:r>
    </w:p>
    <w:p w14:paraId="6CA1A49D" w14:textId="77777777" w:rsidR="00F40B1C" w:rsidRDefault="00F40B1C" w:rsidP="00F40B1C">
      <w:pPr>
        <w:rPr>
          <w:rFonts w:cstheme="minorHAnsi"/>
          <w:lang w:val="en-GB"/>
        </w:rPr>
      </w:pPr>
    </w:p>
    <w:p w14:paraId="1C6BA2E0" w14:textId="17D21DC4" w:rsidR="00F40B1C" w:rsidRPr="00F40B1C" w:rsidRDefault="00F40B1C" w:rsidP="00F40B1C">
      <w:pPr>
        <w:rPr>
          <w:rFonts w:cstheme="minorHAnsi"/>
          <w:b/>
          <w:bCs/>
          <w:lang w:val="en-GB"/>
        </w:rPr>
      </w:pPr>
      <w:r w:rsidRPr="00F40B1C">
        <w:rPr>
          <w:rFonts w:cstheme="minorHAnsi"/>
          <w:b/>
          <w:bCs/>
          <w:lang w:val="en-GB"/>
        </w:rPr>
        <w:t xml:space="preserve">I need </w:t>
      </w:r>
      <w:r w:rsidR="003E723D">
        <w:rPr>
          <w:rFonts w:cstheme="minorHAnsi"/>
          <w:b/>
          <w:bCs/>
          <w:lang w:val="en-GB"/>
        </w:rPr>
        <w:t xml:space="preserve">the reporting </w:t>
      </w:r>
      <w:r w:rsidR="000F78D9">
        <w:rPr>
          <w:rFonts w:cstheme="minorHAnsi"/>
          <w:b/>
          <w:bCs/>
          <w:lang w:val="en-GB"/>
        </w:rPr>
        <w:t xml:space="preserve">forms from you </w:t>
      </w:r>
      <w:r w:rsidRPr="00F40B1C">
        <w:rPr>
          <w:rFonts w:cstheme="minorHAnsi"/>
          <w:b/>
          <w:bCs/>
          <w:lang w:val="en-GB"/>
        </w:rPr>
        <w:t>no later than 31 January 2022.</w:t>
      </w:r>
    </w:p>
    <w:p w14:paraId="68543D1F" w14:textId="77777777" w:rsidR="00F40B1C" w:rsidRPr="00F40B1C" w:rsidRDefault="00F40B1C" w:rsidP="00F40B1C">
      <w:pPr>
        <w:rPr>
          <w:rFonts w:cstheme="minorHAnsi"/>
          <w:b/>
          <w:bCs/>
          <w:lang w:val="en-GB"/>
        </w:rPr>
      </w:pPr>
    </w:p>
    <w:p w14:paraId="72FA31BC" w14:textId="72CC99A7" w:rsidR="0045727D" w:rsidRDefault="0045727D" w:rsidP="00673F8E">
      <w:pPr>
        <w:rPr>
          <w:rFonts w:cstheme="minorHAnsi"/>
          <w:b/>
          <w:bCs/>
          <w:lang w:val="en-GB"/>
        </w:rPr>
      </w:pPr>
    </w:p>
    <w:p w14:paraId="2E2F9760" w14:textId="77777777" w:rsidR="000F78D9" w:rsidRDefault="000F78D9" w:rsidP="00673F8E">
      <w:pPr>
        <w:rPr>
          <w:rFonts w:cstheme="minorHAnsi"/>
          <w:b/>
          <w:bCs/>
          <w:lang w:val="en-GB"/>
        </w:rPr>
      </w:pPr>
    </w:p>
    <w:p w14:paraId="1D1E6495" w14:textId="77777777" w:rsidR="0045727D" w:rsidRDefault="0045727D" w:rsidP="00673F8E">
      <w:pPr>
        <w:rPr>
          <w:rFonts w:cstheme="minorHAnsi"/>
          <w:b/>
          <w:bCs/>
          <w:lang w:val="en-GB"/>
        </w:rPr>
      </w:pPr>
    </w:p>
    <w:p w14:paraId="7408D7A4" w14:textId="3EB91944" w:rsidR="00583D20" w:rsidRDefault="00D52652" w:rsidP="0034292D">
      <w:pPr>
        <w:rPr>
          <w:rFonts w:cstheme="minorHAnsi"/>
          <w:b/>
          <w:bCs/>
          <w:lang w:val="en-GB"/>
        </w:rPr>
      </w:pPr>
      <w:r w:rsidRPr="0034292D">
        <w:rPr>
          <w:rFonts w:cstheme="minorHAnsi"/>
          <w:b/>
          <w:bCs/>
          <w:lang w:val="en-GB"/>
        </w:rPr>
        <w:t>Next GIOS meeting</w:t>
      </w:r>
      <w:r w:rsidR="0034292D" w:rsidRPr="0034292D">
        <w:rPr>
          <w:rFonts w:cstheme="minorHAnsi"/>
          <w:b/>
          <w:bCs/>
          <w:lang w:val="en-GB"/>
        </w:rPr>
        <w:t xml:space="preserve"> (committee) </w:t>
      </w:r>
      <w:r w:rsidRPr="0034292D">
        <w:rPr>
          <w:rFonts w:cstheme="minorHAnsi"/>
          <w:b/>
          <w:bCs/>
          <w:lang w:val="en-GB"/>
        </w:rPr>
        <w:t xml:space="preserve">is </w:t>
      </w:r>
      <w:r w:rsidR="006844E0">
        <w:rPr>
          <w:rFonts w:cstheme="minorHAnsi"/>
          <w:b/>
          <w:bCs/>
          <w:lang w:val="en-GB"/>
        </w:rPr>
        <w:t>9</w:t>
      </w:r>
      <w:r w:rsidRPr="0034292D">
        <w:rPr>
          <w:rFonts w:cstheme="minorHAnsi"/>
          <w:b/>
          <w:bCs/>
          <w:lang w:val="en-GB"/>
        </w:rPr>
        <w:t xml:space="preserve"> </w:t>
      </w:r>
      <w:r w:rsidR="00203679">
        <w:rPr>
          <w:rFonts w:cstheme="minorHAnsi"/>
          <w:b/>
          <w:bCs/>
          <w:lang w:val="en-GB"/>
        </w:rPr>
        <w:t>February</w:t>
      </w:r>
      <w:r w:rsidRPr="0034292D">
        <w:rPr>
          <w:rFonts w:cstheme="minorHAnsi"/>
          <w:b/>
          <w:bCs/>
          <w:lang w:val="en-GB"/>
        </w:rPr>
        <w:t xml:space="preserve"> at 14.00 - 15.30.</w:t>
      </w:r>
    </w:p>
    <w:p w14:paraId="021B4B12" w14:textId="6C1BAF34" w:rsidR="001245E8" w:rsidRDefault="001245E8" w:rsidP="0034292D">
      <w:pPr>
        <w:rPr>
          <w:rFonts w:cstheme="minorHAnsi"/>
          <w:b/>
          <w:bCs/>
          <w:lang w:val="en-GB"/>
        </w:rPr>
      </w:pPr>
    </w:p>
    <w:p w14:paraId="7D1D4A89" w14:textId="2675EEBE" w:rsidR="001245E8" w:rsidRPr="001245E8" w:rsidRDefault="001245E8" w:rsidP="001245E8">
      <w:pPr>
        <w:jc w:val="right"/>
        <w:rPr>
          <w:rFonts w:cstheme="minorHAnsi"/>
          <w:lang w:val="en-GB"/>
        </w:rPr>
      </w:pPr>
      <w:r w:rsidRPr="001245E8">
        <w:rPr>
          <w:rFonts w:cstheme="minorHAnsi"/>
          <w:lang w:val="en-GB"/>
        </w:rPr>
        <w:t xml:space="preserve">notes </w:t>
      </w:r>
      <w:proofErr w:type="spellStart"/>
      <w:r w:rsidRPr="001245E8">
        <w:rPr>
          <w:rFonts w:cstheme="minorHAnsi"/>
          <w:lang w:val="en-GB"/>
        </w:rPr>
        <w:t>Søren</w:t>
      </w:r>
      <w:proofErr w:type="spellEnd"/>
    </w:p>
    <w:sectPr w:rsidR="001245E8" w:rsidRPr="00124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676"/>
    <w:multiLevelType w:val="hybridMultilevel"/>
    <w:tmpl w:val="2E6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49E1"/>
    <w:multiLevelType w:val="hybridMultilevel"/>
    <w:tmpl w:val="FC2E2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7201"/>
    <w:multiLevelType w:val="hybridMultilevel"/>
    <w:tmpl w:val="B9D22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3EEB"/>
    <w:multiLevelType w:val="hybridMultilevel"/>
    <w:tmpl w:val="B454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6FCE"/>
    <w:multiLevelType w:val="hybridMultilevel"/>
    <w:tmpl w:val="08EEE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4228"/>
    <w:multiLevelType w:val="hybridMultilevel"/>
    <w:tmpl w:val="5E520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A7888"/>
    <w:multiLevelType w:val="hybridMultilevel"/>
    <w:tmpl w:val="90A6B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E446E"/>
    <w:multiLevelType w:val="hybridMultilevel"/>
    <w:tmpl w:val="DF7E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66FF5"/>
    <w:multiLevelType w:val="hybridMultilevel"/>
    <w:tmpl w:val="CBC4B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1744D"/>
    <w:multiLevelType w:val="hybridMultilevel"/>
    <w:tmpl w:val="243ED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742C7"/>
    <w:multiLevelType w:val="hybridMultilevel"/>
    <w:tmpl w:val="1414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05BB"/>
    <w:multiLevelType w:val="hybridMultilevel"/>
    <w:tmpl w:val="EC44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05AE4"/>
    <w:multiLevelType w:val="hybridMultilevel"/>
    <w:tmpl w:val="4C8CF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6B82"/>
    <w:multiLevelType w:val="hybridMultilevel"/>
    <w:tmpl w:val="73D2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8012C"/>
    <w:multiLevelType w:val="hybridMultilevel"/>
    <w:tmpl w:val="497C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F4B92"/>
    <w:multiLevelType w:val="hybridMultilevel"/>
    <w:tmpl w:val="E8209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4682A"/>
    <w:multiLevelType w:val="hybridMultilevel"/>
    <w:tmpl w:val="AC966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94739"/>
    <w:multiLevelType w:val="multilevel"/>
    <w:tmpl w:val="1CF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01217E"/>
    <w:multiLevelType w:val="hybridMultilevel"/>
    <w:tmpl w:val="1E6ED8B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6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  <w:num w:numId="14">
    <w:abstractNumId w:val="10"/>
  </w:num>
  <w:num w:numId="15">
    <w:abstractNumId w:val="8"/>
  </w:num>
  <w:num w:numId="16">
    <w:abstractNumId w:val="17"/>
  </w:num>
  <w:num w:numId="17">
    <w:abstractNumId w:val="7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0C"/>
    <w:rsid w:val="00055E2A"/>
    <w:rsid w:val="00067491"/>
    <w:rsid w:val="000B22AA"/>
    <w:rsid w:val="000F78D9"/>
    <w:rsid w:val="00113FE5"/>
    <w:rsid w:val="001245E8"/>
    <w:rsid w:val="00203679"/>
    <w:rsid w:val="00227E04"/>
    <w:rsid w:val="00283FCC"/>
    <w:rsid w:val="003123FD"/>
    <w:rsid w:val="003237A1"/>
    <w:rsid w:val="0034292D"/>
    <w:rsid w:val="003E723D"/>
    <w:rsid w:val="0045727D"/>
    <w:rsid w:val="0050005B"/>
    <w:rsid w:val="0050259F"/>
    <w:rsid w:val="00510C8A"/>
    <w:rsid w:val="00517511"/>
    <w:rsid w:val="00551E19"/>
    <w:rsid w:val="00583D20"/>
    <w:rsid w:val="005C79D4"/>
    <w:rsid w:val="005E4C23"/>
    <w:rsid w:val="00610EBE"/>
    <w:rsid w:val="0062173C"/>
    <w:rsid w:val="00657DB3"/>
    <w:rsid w:val="0067095D"/>
    <w:rsid w:val="00673F8E"/>
    <w:rsid w:val="006844E0"/>
    <w:rsid w:val="006D756D"/>
    <w:rsid w:val="00780638"/>
    <w:rsid w:val="00861E9D"/>
    <w:rsid w:val="00866D05"/>
    <w:rsid w:val="008B3731"/>
    <w:rsid w:val="008D3CE0"/>
    <w:rsid w:val="00912EDC"/>
    <w:rsid w:val="00951ED4"/>
    <w:rsid w:val="00960552"/>
    <w:rsid w:val="00996A5B"/>
    <w:rsid w:val="009B3B16"/>
    <w:rsid w:val="00A112F2"/>
    <w:rsid w:val="00AC5FF3"/>
    <w:rsid w:val="00B51FF6"/>
    <w:rsid w:val="00BB2A82"/>
    <w:rsid w:val="00BC2203"/>
    <w:rsid w:val="00BC4FB2"/>
    <w:rsid w:val="00BC5CB2"/>
    <w:rsid w:val="00C3140C"/>
    <w:rsid w:val="00C32CC1"/>
    <w:rsid w:val="00C6741F"/>
    <w:rsid w:val="00CA1D95"/>
    <w:rsid w:val="00CA5961"/>
    <w:rsid w:val="00CE53DF"/>
    <w:rsid w:val="00D3090B"/>
    <w:rsid w:val="00D52652"/>
    <w:rsid w:val="00DD5CF2"/>
    <w:rsid w:val="00E25E77"/>
    <w:rsid w:val="00E53950"/>
    <w:rsid w:val="00E60BBD"/>
    <w:rsid w:val="00E93EA9"/>
    <w:rsid w:val="00EB575D"/>
    <w:rsid w:val="00F172AA"/>
    <w:rsid w:val="00F36188"/>
    <w:rsid w:val="00F40B1C"/>
    <w:rsid w:val="00F72D3C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ABEF"/>
  <w15:chartTrackingRefBased/>
  <w15:docId w15:val="{16F35EC1-9011-6841-B628-9996F74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40C"/>
    <w:pPr>
      <w:ind w:left="720"/>
      <w:contextualSpacing/>
    </w:pPr>
  </w:style>
  <w:style w:type="paragraph" w:customStyle="1" w:styleId="Default">
    <w:name w:val="Default"/>
    <w:rsid w:val="005C79D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B51F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F@geu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Rysgaard</dc:creator>
  <cp:keywords/>
  <dc:description/>
  <cp:lastModifiedBy>Søren Rysgaard</cp:lastModifiedBy>
  <cp:revision>7</cp:revision>
  <dcterms:created xsi:type="dcterms:W3CDTF">2022-01-13T07:35:00Z</dcterms:created>
  <dcterms:modified xsi:type="dcterms:W3CDTF">2022-01-26T09:50:00Z</dcterms:modified>
</cp:coreProperties>
</file>